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16" w:rsidRPr="000F58F6" w:rsidRDefault="000F58F6" w:rsidP="000F58F6">
      <w:pPr>
        <w:jc w:val="center"/>
        <w:rPr>
          <w:sz w:val="36"/>
          <w:szCs w:val="36"/>
        </w:rPr>
      </w:pPr>
      <w:r w:rsidRPr="000F58F6">
        <w:rPr>
          <w:sz w:val="36"/>
          <w:szCs w:val="36"/>
        </w:rPr>
        <w:t>HAKEM ÖNERİ FORMU</w:t>
      </w:r>
    </w:p>
    <w:p w:rsidR="000F58F6" w:rsidRDefault="000F58F6"/>
    <w:tbl>
      <w:tblPr>
        <w:tblStyle w:val="TabloKlavuzu"/>
        <w:tblW w:w="9407" w:type="dxa"/>
        <w:tblLook w:val="04A0" w:firstRow="1" w:lastRow="0" w:firstColumn="1" w:lastColumn="0" w:noHBand="0" w:noVBand="1"/>
      </w:tblPr>
      <w:tblGrid>
        <w:gridCol w:w="1406"/>
        <w:gridCol w:w="2356"/>
        <w:gridCol w:w="2059"/>
        <w:gridCol w:w="1703"/>
        <w:gridCol w:w="1883"/>
      </w:tblGrid>
      <w:tr w:rsidR="000F58F6" w:rsidRPr="000F58F6" w:rsidTr="000F58F6">
        <w:trPr>
          <w:trHeight w:val="327"/>
        </w:trPr>
        <w:tc>
          <w:tcPr>
            <w:tcW w:w="1406" w:type="dxa"/>
          </w:tcPr>
          <w:p w:rsidR="000F58F6" w:rsidRPr="000F58F6" w:rsidRDefault="000F58F6" w:rsidP="000F58F6">
            <w:pPr>
              <w:jc w:val="center"/>
              <w:rPr>
                <w:b/>
              </w:rPr>
            </w:pPr>
            <w:r w:rsidRPr="000F58F6">
              <w:rPr>
                <w:b/>
              </w:rPr>
              <w:t>Hakemler</w:t>
            </w:r>
          </w:p>
        </w:tc>
        <w:tc>
          <w:tcPr>
            <w:tcW w:w="2356" w:type="dxa"/>
          </w:tcPr>
          <w:p w:rsidR="000F58F6" w:rsidRPr="000F58F6" w:rsidRDefault="000F58F6" w:rsidP="000F58F6">
            <w:pPr>
              <w:jc w:val="center"/>
              <w:rPr>
                <w:b/>
              </w:rPr>
            </w:pPr>
            <w:r w:rsidRPr="000F58F6">
              <w:rPr>
                <w:b/>
              </w:rPr>
              <w:t>Ad-</w:t>
            </w:r>
            <w:proofErr w:type="spellStart"/>
            <w:r w:rsidRPr="000F58F6">
              <w:rPr>
                <w:b/>
              </w:rPr>
              <w:t>Soyad</w:t>
            </w:r>
            <w:proofErr w:type="spellEnd"/>
          </w:p>
        </w:tc>
        <w:tc>
          <w:tcPr>
            <w:tcW w:w="2059" w:type="dxa"/>
          </w:tcPr>
          <w:p w:rsidR="000F58F6" w:rsidRPr="000F58F6" w:rsidRDefault="000F58F6" w:rsidP="000F58F6">
            <w:pPr>
              <w:jc w:val="center"/>
              <w:rPr>
                <w:b/>
              </w:rPr>
            </w:pPr>
            <w:proofErr w:type="gramStart"/>
            <w:r w:rsidRPr="000F58F6">
              <w:rPr>
                <w:b/>
              </w:rPr>
              <w:t>e</w:t>
            </w:r>
            <w:proofErr w:type="gramEnd"/>
            <w:r w:rsidRPr="000F58F6">
              <w:rPr>
                <w:b/>
              </w:rPr>
              <w:t>-mail</w:t>
            </w:r>
          </w:p>
        </w:tc>
        <w:tc>
          <w:tcPr>
            <w:tcW w:w="1703" w:type="dxa"/>
          </w:tcPr>
          <w:p w:rsidR="000F58F6" w:rsidRPr="000F58F6" w:rsidRDefault="000F58F6" w:rsidP="000F58F6">
            <w:pPr>
              <w:jc w:val="center"/>
              <w:rPr>
                <w:b/>
              </w:rPr>
            </w:pPr>
            <w:r w:rsidRPr="000F58F6">
              <w:rPr>
                <w:b/>
              </w:rPr>
              <w:t>Kurum-Bölüm</w:t>
            </w:r>
          </w:p>
        </w:tc>
        <w:tc>
          <w:tcPr>
            <w:tcW w:w="1883" w:type="dxa"/>
          </w:tcPr>
          <w:p w:rsidR="000F58F6" w:rsidRPr="000F58F6" w:rsidRDefault="000F58F6" w:rsidP="000F58F6">
            <w:pPr>
              <w:jc w:val="center"/>
              <w:rPr>
                <w:b/>
              </w:rPr>
            </w:pPr>
            <w:r w:rsidRPr="000F58F6">
              <w:rPr>
                <w:b/>
              </w:rPr>
              <w:t>Branş</w:t>
            </w:r>
          </w:p>
        </w:tc>
      </w:tr>
      <w:tr w:rsidR="000F58F6" w:rsidTr="000F58F6">
        <w:trPr>
          <w:trHeight w:val="515"/>
        </w:trPr>
        <w:tc>
          <w:tcPr>
            <w:tcW w:w="1406" w:type="dxa"/>
          </w:tcPr>
          <w:p w:rsidR="000F58F6" w:rsidRDefault="000F58F6" w:rsidP="000F58F6">
            <w:pPr>
              <w:jc w:val="center"/>
            </w:pPr>
            <w:r>
              <w:t>1</w:t>
            </w:r>
          </w:p>
        </w:tc>
        <w:tc>
          <w:tcPr>
            <w:tcW w:w="2356" w:type="dxa"/>
          </w:tcPr>
          <w:p w:rsidR="000F58F6" w:rsidRDefault="000F58F6"/>
        </w:tc>
        <w:tc>
          <w:tcPr>
            <w:tcW w:w="2059" w:type="dxa"/>
          </w:tcPr>
          <w:p w:rsidR="000F58F6" w:rsidRDefault="000F58F6"/>
        </w:tc>
        <w:tc>
          <w:tcPr>
            <w:tcW w:w="1703" w:type="dxa"/>
          </w:tcPr>
          <w:p w:rsidR="000F58F6" w:rsidRDefault="000F58F6"/>
        </w:tc>
        <w:tc>
          <w:tcPr>
            <w:tcW w:w="1883" w:type="dxa"/>
          </w:tcPr>
          <w:p w:rsidR="000F58F6" w:rsidRDefault="000F58F6"/>
        </w:tc>
      </w:tr>
      <w:tr w:rsidR="000F58F6" w:rsidTr="000F58F6">
        <w:trPr>
          <w:trHeight w:val="494"/>
        </w:trPr>
        <w:tc>
          <w:tcPr>
            <w:tcW w:w="1406" w:type="dxa"/>
          </w:tcPr>
          <w:p w:rsidR="000F58F6" w:rsidRDefault="000F58F6" w:rsidP="000F58F6">
            <w:pPr>
              <w:jc w:val="center"/>
            </w:pPr>
            <w:r>
              <w:t>2</w:t>
            </w:r>
          </w:p>
        </w:tc>
        <w:tc>
          <w:tcPr>
            <w:tcW w:w="2356" w:type="dxa"/>
          </w:tcPr>
          <w:p w:rsidR="000F58F6" w:rsidRDefault="000F58F6"/>
        </w:tc>
        <w:tc>
          <w:tcPr>
            <w:tcW w:w="2059" w:type="dxa"/>
          </w:tcPr>
          <w:p w:rsidR="000F58F6" w:rsidRDefault="000F58F6"/>
        </w:tc>
        <w:tc>
          <w:tcPr>
            <w:tcW w:w="1703" w:type="dxa"/>
          </w:tcPr>
          <w:p w:rsidR="000F58F6" w:rsidRDefault="000F58F6"/>
        </w:tc>
        <w:tc>
          <w:tcPr>
            <w:tcW w:w="1883" w:type="dxa"/>
          </w:tcPr>
          <w:p w:rsidR="000F58F6" w:rsidRDefault="000F58F6"/>
        </w:tc>
      </w:tr>
      <w:tr w:rsidR="000F58F6" w:rsidTr="000F58F6">
        <w:trPr>
          <w:trHeight w:val="515"/>
        </w:trPr>
        <w:tc>
          <w:tcPr>
            <w:tcW w:w="1406" w:type="dxa"/>
          </w:tcPr>
          <w:p w:rsidR="000F58F6" w:rsidRDefault="000F58F6" w:rsidP="000F58F6">
            <w:pPr>
              <w:jc w:val="center"/>
            </w:pPr>
            <w:r>
              <w:t>3</w:t>
            </w:r>
          </w:p>
        </w:tc>
        <w:tc>
          <w:tcPr>
            <w:tcW w:w="2356" w:type="dxa"/>
          </w:tcPr>
          <w:p w:rsidR="000F58F6" w:rsidRDefault="000F58F6"/>
        </w:tc>
        <w:tc>
          <w:tcPr>
            <w:tcW w:w="2059" w:type="dxa"/>
          </w:tcPr>
          <w:p w:rsidR="000F58F6" w:rsidRDefault="000F58F6"/>
        </w:tc>
        <w:tc>
          <w:tcPr>
            <w:tcW w:w="1703" w:type="dxa"/>
          </w:tcPr>
          <w:p w:rsidR="000F58F6" w:rsidRDefault="000F58F6"/>
        </w:tc>
        <w:tc>
          <w:tcPr>
            <w:tcW w:w="1883" w:type="dxa"/>
          </w:tcPr>
          <w:p w:rsidR="000F58F6" w:rsidRDefault="000F58F6"/>
        </w:tc>
      </w:tr>
      <w:tr w:rsidR="000F58F6" w:rsidTr="000F58F6">
        <w:trPr>
          <w:trHeight w:val="515"/>
        </w:trPr>
        <w:tc>
          <w:tcPr>
            <w:tcW w:w="1406" w:type="dxa"/>
          </w:tcPr>
          <w:p w:rsidR="000F58F6" w:rsidRDefault="000F58F6" w:rsidP="000F58F6">
            <w:pPr>
              <w:jc w:val="center"/>
            </w:pPr>
            <w:r>
              <w:t>4</w:t>
            </w:r>
          </w:p>
        </w:tc>
        <w:tc>
          <w:tcPr>
            <w:tcW w:w="2356" w:type="dxa"/>
          </w:tcPr>
          <w:p w:rsidR="000F58F6" w:rsidRDefault="000F58F6"/>
        </w:tc>
        <w:tc>
          <w:tcPr>
            <w:tcW w:w="2059" w:type="dxa"/>
          </w:tcPr>
          <w:p w:rsidR="000F58F6" w:rsidRDefault="000F58F6"/>
        </w:tc>
        <w:tc>
          <w:tcPr>
            <w:tcW w:w="1703" w:type="dxa"/>
          </w:tcPr>
          <w:p w:rsidR="000F58F6" w:rsidRDefault="000F58F6"/>
        </w:tc>
        <w:tc>
          <w:tcPr>
            <w:tcW w:w="1883" w:type="dxa"/>
          </w:tcPr>
          <w:p w:rsidR="000F58F6" w:rsidRDefault="000F58F6"/>
        </w:tc>
      </w:tr>
    </w:tbl>
    <w:p w:rsidR="000F58F6" w:rsidRDefault="000F58F6"/>
    <w:p w:rsidR="000F58F6" w:rsidRDefault="000F58F6" w:rsidP="000F58F6">
      <w:pPr>
        <w:pStyle w:val="ListeParagraf"/>
        <w:numPr>
          <w:ilvl w:val="0"/>
          <w:numId w:val="1"/>
        </w:numPr>
      </w:pPr>
      <w:r>
        <w:t xml:space="preserve">Hakemlerin ikisi sağlık alanından, ikisi sağlık dışı alanlardan seçilmelidir. Önerilen hakemlerin alanları tablodaki </w:t>
      </w:r>
      <w:proofErr w:type="gramStart"/>
      <w:r>
        <w:t>branş</w:t>
      </w:r>
      <w:proofErr w:type="gramEnd"/>
      <w:r>
        <w:t xml:space="preserve"> bölümünde belirtilmelidir (Örnek: </w:t>
      </w:r>
      <w:r w:rsidR="002833BB">
        <w:t>tıp, hemşirelik</w:t>
      </w:r>
      <w:bookmarkStart w:id="0" w:name="_GoBack"/>
      <w:bookmarkEnd w:id="0"/>
      <w:r>
        <w:t>, mühendislik, enformatik, hukuk vb.).</w:t>
      </w:r>
    </w:p>
    <w:sectPr w:rsidR="000F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3B97"/>
    <w:multiLevelType w:val="hybridMultilevel"/>
    <w:tmpl w:val="0A36F8E0"/>
    <w:lvl w:ilvl="0" w:tplc="50E037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MDW3NDU3NrWwMDNT0lEKTi0uzszPAykwrAUAT2fveiwAAAA="/>
  </w:docVars>
  <w:rsids>
    <w:rsidRoot w:val="000B3B4F"/>
    <w:rsid w:val="000B3B4F"/>
    <w:rsid w:val="000F58F6"/>
    <w:rsid w:val="002833BB"/>
    <w:rsid w:val="007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2804"/>
  <w15:chartTrackingRefBased/>
  <w15:docId w15:val="{B417A99F-A48E-47F1-AB8B-7A586C2C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2021-08-02T13:56:00Z</dcterms:created>
  <dcterms:modified xsi:type="dcterms:W3CDTF">2021-08-02T13:57:00Z</dcterms:modified>
</cp:coreProperties>
</file>